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1E0"/>
      </w:tblPr>
      <w:tblGrid>
        <w:gridCol w:w="5778"/>
        <w:gridCol w:w="5103"/>
      </w:tblGrid>
      <w:tr w:rsidR="005E252D" w:rsidRPr="00067ACC" w:rsidTr="008A6B21">
        <w:trPr>
          <w:trHeight w:val="1268"/>
        </w:trPr>
        <w:tc>
          <w:tcPr>
            <w:tcW w:w="5778" w:type="dxa"/>
          </w:tcPr>
          <w:p w:rsidR="005E252D" w:rsidRPr="00067ACC" w:rsidRDefault="005E252D" w:rsidP="008A6B21">
            <w:pPr>
              <w:outlineLvl w:val="0"/>
              <w:rPr>
                <w:rFonts w:ascii="Times New Roman" w:hAnsi="Times New Roman" w:cs="Times New Roman"/>
              </w:rPr>
            </w:pPr>
            <w:r w:rsidRPr="00067ACC">
              <w:rPr>
                <w:rFonts w:ascii="Times New Roman" w:hAnsi="Times New Roman" w:cs="Times New Roman"/>
              </w:rPr>
              <w:t xml:space="preserve">Рассмотрено на заседании </w:t>
            </w:r>
          </w:p>
          <w:p w:rsidR="005E252D" w:rsidRPr="00067ACC" w:rsidRDefault="005E252D" w:rsidP="008A6B21">
            <w:pPr>
              <w:outlineLvl w:val="0"/>
              <w:rPr>
                <w:rFonts w:ascii="Times New Roman" w:hAnsi="Times New Roman" w:cs="Times New Roman"/>
              </w:rPr>
            </w:pPr>
            <w:r w:rsidRPr="00067ACC">
              <w:rPr>
                <w:rFonts w:ascii="Times New Roman" w:hAnsi="Times New Roman" w:cs="Times New Roman"/>
              </w:rPr>
              <w:t>ШНОУ «Шаг в науку»</w:t>
            </w:r>
          </w:p>
          <w:p w:rsidR="005E252D" w:rsidRPr="00067ACC" w:rsidRDefault="00067ACC" w:rsidP="008A6B21">
            <w:pPr>
              <w:outlineLvl w:val="0"/>
              <w:rPr>
                <w:rFonts w:ascii="Times New Roman" w:hAnsi="Times New Roman" w:cs="Times New Roman"/>
              </w:rPr>
            </w:pPr>
            <w:r w:rsidRPr="00067ACC">
              <w:rPr>
                <w:rFonts w:ascii="Times New Roman" w:hAnsi="Times New Roman" w:cs="Times New Roman"/>
              </w:rPr>
              <w:t>_________________________З.С</w:t>
            </w:r>
            <w:r w:rsidR="005E252D" w:rsidRPr="00067ACC">
              <w:rPr>
                <w:rFonts w:ascii="Times New Roman" w:hAnsi="Times New Roman" w:cs="Times New Roman"/>
              </w:rPr>
              <w:t>. Гашкова</w:t>
            </w:r>
          </w:p>
          <w:p w:rsidR="005E252D" w:rsidRPr="00067ACC" w:rsidRDefault="005E252D" w:rsidP="008A6B21">
            <w:pPr>
              <w:rPr>
                <w:rFonts w:ascii="Times New Roman" w:hAnsi="Times New Roman" w:cs="Times New Roman"/>
              </w:rPr>
            </w:pPr>
            <w:r w:rsidRPr="00067ACC">
              <w:rPr>
                <w:rFonts w:ascii="Times New Roman" w:hAnsi="Times New Roman" w:cs="Times New Roman"/>
              </w:rPr>
              <w:t xml:space="preserve">«_____»_____________________  20______г. </w:t>
            </w:r>
          </w:p>
          <w:p w:rsidR="005E252D" w:rsidRPr="00067ACC" w:rsidRDefault="005E252D" w:rsidP="008A6B21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E252D" w:rsidRPr="00067ACC" w:rsidRDefault="005E252D" w:rsidP="008A6B2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7ACC">
              <w:rPr>
                <w:rFonts w:ascii="Times New Roman" w:hAnsi="Times New Roman" w:cs="Times New Roman"/>
              </w:rPr>
              <w:t>УТВЕРЖДАЮ</w:t>
            </w:r>
          </w:p>
          <w:p w:rsidR="005E252D" w:rsidRPr="00067ACC" w:rsidRDefault="005E252D" w:rsidP="008A6B21">
            <w:pPr>
              <w:outlineLvl w:val="0"/>
              <w:rPr>
                <w:rFonts w:ascii="Times New Roman" w:hAnsi="Times New Roman" w:cs="Times New Roman"/>
              </w:rPr>
            </w:pPr>
            <w:r w:rsidRPr="00067ACC">
              <w:rPr>
                <w:rFonts w:ascii="Times New Roman" w:hAnsi="Times New Roman" w:cs="Times New Roman"/>
              </w:rPr>
              <w:t>Директор МКОУ Поначевская ООШ №28</w:t>
            </w:r>
          </w:p>
          <w:p w:rsidR="005E252D" w:rsidRPr="00067ACC" w:rsidRDefault="005E252D" w:rsidP="008A6B21">
            <w:pPr>
              <w:outlineLvl w:val="0"/>
              <w:rPr>
                <w:rFonts w:ascii="Times New Roman" w:hAnsi="Times New Roman" w:cs="Times New Roman"/>
              </w:rPr>
            </w:pPr>
            <w:r w:rsidRPr="00067ACC">
              <w:rPr>
                <w:rFonts w:ascii="Times New Roman" w:hAnsi="Times New Roman" w:cs="Times New Roman"/>
              </w:rPr>
              <w:t xml:space="preserve">_______________________  </w:t>
            </w:r>
            <w:r w:rsidR="00067ACC" w:rsidRPr="00067ACC">
              <w:rPr>
                <w:rFonts w:ascii="Times New Roman" w:hAnsi="Times New Roman" w:cs="Times New Roman"/>
              </w:rPr>
              <w:t>Т.Н.Прокопьева</w:t>
            </w:r>
          </w:p>
          <w:p w:rsidR="005E252D" w:rsidRPr="00067ACC" w:rsidRDefault="005E252D" w:rsidP="008A6B21">
            <w:pPr>
              <w:outlineLvl w:val="0"/>
              <w:rPr>
                <w:rFonts w:ascii="Times New Roman" w:hAnsi="Times New Roman" w:cs="Times New Roman"/>
              </w:rPr>
            </w:pPr>
            <w:r w:rsidRPr="00067ACC">
              <w:rPr>
                <w:rFonts w:ascii="Times New Roman" w:hAnsi="Times New Roman" w:cs="Times New Roman"/>
              </w:rPr>
              <w:t xml:space="preserve">«_______________________  20______г.                             </w:t>
            </w:r>
          </w:p>
          <w:p w:rsidR="005E252D" w:rsidRPr="00067ACC" w:rsidRDefault="005E252D" w:rsidP="008A6B21">
            <w:pPr>
              <w:rPr>
                <w:rFonts w:ascii="Times New Roman" w:hAnsi="Times New Roman" w:cs="Times New Roman"/>
              </w:rPr>
            </w:pPr>
          </w:p>
        </w:tc>
      </w:tr>
    </w:tbl>
    <w:p w:rsidR="005E252D" w:rsidRPr="00067ACC" w:rsidRDefault="005E252D" w:rsidP="005E252D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</w:p>
    <w:p w:rsidR="005E252D" w:rsidRPr="00067ACC" w:rsidRDefault="005E252D" w:rsidP="005E252D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</w:p>
    <w:p w:rsidR="005E252D" w:rsidRPr="00067ACC" w:rsidRDefault="005E252D" w:rsidP="005E252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67ACC">
        <w:rPr>
          <w:sz w:val="24"/>
          <w:szCs w:val="24"/>
        </w:rPr>
        <w:t xml:space="preserve">Положение о школьной научно-практической  конференции учащихся </w:t>
      </w:r>
    </w:p>
    <w:p w:rsidR="005E252D" w:rsidRPr="00067ACC" w:rsidRDefault="005E252D" w:rsidP="005E252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E252D" w:rsidRPr="00067ACC" w:rsidRDefault="005E252D" w:rsidP="005E252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  <w:r w:rsidRPr="00067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2D" w:rsidRPr="00067ACC" w:rsidRDefault="005E252D" w:rsidP="005E252D">
      <w:pPr>
        <w:pStyle w:val="a3"/>
        <w:spacing w:before="0" w:after="0"/>
        <w:jc w:val="both"/>
        <w:rPr>
          <w:sz w:val="24"/>
          <w:szCs w:val="24"/>
        </w:rPr>
      </w:pPr>
      <w:r w:rsidRPr="00067ACC">
        <w:rPr>
          <w:sz w:val="24"/>
          <w:szCs w:val="24"/>
        </w:rPr>
        <w:t>Школьная научно-практическая конференция школьников (далее — Конференция) проводится один раз в 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педагогов.</w:t>
      </w:r>
    </w:p>
    <w:p w:rsidR="005E252D" w:rsidRPr="00067ACC" w:rsidRDefault="005E252D" w:rsidP="005E252D">
      <w:pPr>
        <w:pStyle w:val="a3"/>
        <w:spacing w:before="0" w:after="0"/>
        <w:jc w:val="both"/>
        <w:rPr>
          <w:sz w:val="24"/>
          <w:szCs w:val="24"/>
        </w:rPr>
      </w:pPr>
      <w:r w:rsidRPr="00067ACC">
        <w:rPr>
          <w:b/>
          <w:bCs/>
          <w:sz w:val="24"/>
          <w:szCs w:val="24"/>
        </w:rPr>
        <w:t>Цель конференции:</w:t>
      </w:r>
      <w:r w:rsidRPr="00067ACC">
        <w:rPr>
          <w:sz w:val="24"/>
          <w:szCs w:val="24"/>
        </w:rPr>
        <w:t xml:space="preserve"> Выявить  и поддержать  педагогов, школьников,</w:t>
      </w:r>
      <w:r w:rsidRPr="00067ACC">
        <w:rPr>
          <w:i/>
          <w:iCs/>
          <w:sz w:val="24"/>
          <w:szCs w:val="24"/>
        </w:rPr>
        <w:t xml:space="preserve"> </w:t>
      </w:r>
      <w:r w:rsidRPr="00067ACC">
        <w:rPr>
          <w:sz w:val="24"/>
          <w:szCs w:val="24"/>
        </w:rPr>
        <w:t>проявляющих интерес к научно-исследовательской деятельности.</w:t>
      </w:r>
    </w:p>
    <w:p w:rsidR="005E252D" w:rsidRPr="00067ACC" w:rsidRDefault="005E252D" w:rsidP="005E252D">
      <w:pPr>
        <w:pStyle w:val="a3"/>
        <w:spacing w:before="0" w:after="0"/>
        <w:jc w:val="both"/>
        <w:rPr>
          <w:sz w:val="24"/>
          <w:szCs w:val="24"/>
        </w:rPr>
      </w:pPr>
    </w:p>
    <w:p w:rsidR="005E252D" w:rsidRPr="00067ACC" w:rsidRDefault="005E252D" w:rsidP="005E252D">
      <w:pPr>
        <w:pStyle w:val="a3"/>
        <w:numPr>
          <w:ilvl w:val="0"/>
          <w:numId w:val="7"/>
        </w:numPr>
        <w:spacing w:before="0" w:after="0"/>
        <w:ind w:left="426" w:hanging="426"/>
        <w:jc w:val="both"/>
        <w:rPr>
          <w:sz w:val="24"/>
          <w:szCs w:val="24"/>
        </w:rPr>
      </w:pPr>
      <w:r w:rsidRPr="00067ACC">
        <w:rPr>
          <w:b/>
          <w:bCs/>
          <w:sz w:val="24"/>
          <w:szCs w:val="24"/>
        </w:rPr>
        <w:t>Задачи конференции:</w:t>
      </w:r>
      <w:r w:rsidRPr="00067ACC">
        <w:rPr>
          <w:sz w:val="24"/>
          <w:szCs w:val="24"/>
        </w:rPr>
        <w:t xml:space="preserve"> </w:t>
      </w:r>
    </w:p>
    <w:p w:rsidR="005E252D" w:rsidRPr="00067ACC" w:rsidRDefault="005E252D" w:rsidP="005E25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вовлечь учащихся в поисково-исследовательскую деятельность, приобщить к решению задач, имеющих практическое значение для развития науки, культуры;  </w:t>
      </w:r>
    </w:p>
    <w:p w:rsidR="005E252D" w:rsidRPr="00067ACC" w:rsidRDefault="005E252D" w:rsidP="005E25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выявлять  и развивать у обучающихся творческие способности и интерес к научно-исследовательской деятельности;</w:t>
      </w:r>
    </w:p>
    <w:p w:rsidR="005E252D" w:rsidRPr="00067ACC" w:rsidRDefault="005E252D" w:rsidP="005E25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интеллектуально и творчески  развивать  учащихся посредством исследований; </w:t>
      </w:r>
    </w:p>
    <w:p w:rsidR="005E252D" w:rsidRPr="00067ACC" w:rsidRDefault="005E252D" w:rsidP="005E25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поддерживать  талантливую молодежь, демонстрировать  лучшие  достижения  школьников;</w:t>
      </w:r>
    </w:p>
    <w:p w:rsidR="005E252D" w:rsidRPr="00067ACC" w:rsidRDefault="005E252D" w:rsidP="005E25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способствовать развитию у учащихся опыта публичного выступления, применению различных способов  презентации результатов своего исследования.</w:t>
      </w:r>
    </w:p>
    <w:p w:rsidR="005E252D" w:rsidRPr="00067ACC" w:rsidRDefault="005E252D" w:rsidP="005E2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67ACC">
        <w:rPr>
          <w:rFonts w:ascii="Times New Roman" w:hAnsi="Times New Roman" w:cs="Times New Roman"/>
          <w:b/>
          <w:bCs/>
          <w:sz w:val="24"/>
          <w:szCs w:val="24"/>
        </w:rPr>
        <w:t>. Участники Конференции.</w:t>
      </w:r>
      <w:r w:rsidRPr="00067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быть школьники 1-9-х классов. К участию в ШНПК допускаются как индивидуальные участники, так и творческие коллективы школы, подготовившие научно-исследовательские работы (проекты) согласно утвержденным положениям. 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Все участники делятся на две возрастные группы:</w:t>
      </w:r>
    </w:p>
    <w:p w:rsidR="005E252D" w:rsidRPr="00067ACC" w:rsidRDefault="005E252D" w:rsidP="005E25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1-4 классы;</w:t>
      </w:r>
    </w:p>
    <w:p w:rsidR="005E252D" w:rsidRPr="00067ACC" w:rsidRDefault="005E252D" w:rsidP="005E25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5-9 классы;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В качестве слушателей на НПК могут присутствовать научные руководители и родители учащихся.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7ACC">
        <w:rPr>
          <w:rFonts w:ascii="Times New Roman" w:hAnsi="Times New Roman" w:cs="Times New Roman"/>
          <w:b/>
          <w:sz w:val="24"/>
          <w:szCs w:val="24"/>
        </w:rPr>
        <w:t>.Сроки проведения Конференции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Конференция проводится во второй половине января.</w:t>
      </w:r>
    </w:p>
    <w:p w:rsidR="005E252D" w:rsidRPr="00067ACC" w:rsidRDefault="005E252D" w:rsidP="005E252D">
      <w:pPr>
        <w:pStyle w:val="a3"/>
        <w:shd w:val="clear" w:color="auto" w:fill="FFFFFF"/>
        <w:spacing w:before="0" w:after="0"/>
        <w:jc w:val="both"/>
        <w:rPr>
          <w:sz w:val="24"/>
          <w:szCs w:val="24"/>
        </w:rPr>
      </w:pPr>
    </w:p>
    <w:p w:rsidR="005E252D" w:rsidRPr="00067ACC" w:rsidRDefault="005E252D" w:rsidP="005E252D">
      <w:pPr>
        <w:pStyle w:val="a3"/>
        <w:shd w:val="clear" w:color="auto" w:fill="FFFFFF"/>
        <w:spacing w:before="0" w:after="0"/>
        <w:jc w:val="both"/>
        <w:rPr>
          <w:b/>
          <w:bCs/>
          <w:sz w:val="24"/>
          <w:szCs w:val="24"/>
        </w:rPr>
      </w:pPr>
      <w:r w:rsidRPr="00067ACC">
        <w:rPr>
          <w:b/>
          <w:bCs/>
          <w:sz w:val="24"/>
          <w:szCs w:val="24"/>
          <w:lang w:val="en-US"/>
        </w:rPr>
        <w:lastRenderedPageBreak/>
        <w:t>V</w:t>
      </w:r>
      <w:r w:rsidRPr="00067ACC">
        <w:rPr>
          <w:b/>
          <w:bCs/>
          <w:sz w:val="24"/>
          <w:szCs w:val="24"/>
        </w:rPr>
        <w:t>. Виды представляемых работ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Исследовательский реферат 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Проектно-исследовательская работа</w:t>
      </w:r>
    </w:p>
    <w:p w:rsidR="005E252D" w:rsidRPr="00067ACC" w:rsidRDefault="005E252D" w:rsidP="005E252D">
      <w:pPr>
        <w:pStyle w:val="a3"/>
        <w:spacing w:before="0" w:after="0"/>
        <w:jc w:val="both"/>
        <w:rPr>
          <w:sz w:val="24"/>
          <w:szCs w:val="24"/>
        </w:rPr>
      </w:pPr>
      <w:r w:rsidRPr="00067ACC">
        <w:rPr>
          <w:sz w:val="24"/>
          <w:szCs w:val="24"/>
        </w:rPr>
        <w:t>Для участия в конференции могут быть рекомендованы работы всех разновидностей. Работа может быть выполнена как одним автором, так и творческой группой, которая, как правило, включает не более 2 -3 человек.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Членами жюри могут быть педагоги школы  и члены   школьного НОУ.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67ACC">
        <w:rPr>
          <w:rFonts w:ascii="Times New Roman" w:hAnsi="Times New Roman" w:cs="Times New Roman"/>
          <w:b/>
          <w:sz w:val="24"/>
          <w:szCs w:val="24"/>
        </w:rPr>
        <w:t>. Процедура рассмотрения работ, предоставляемых на НПК</w:t>
      </w:r>
    </w:p>
    <w:p w:rsidR="005E252D" w:rsidRPr="00067ACC" w:rsidRDefault="005E252D" w:rsidP="005E252D">
      <w:pPr>
        <w:pStyle w:val="a3"/>
        <w:spacing w:before="0" w:after="0"/>
        <w:jc w:val="both"/>
        <w:rPr>
          <w:sz w:val="24"/>
          <w:szCs w:val="24"/>
        </w:rPr>
      </w:pPr>
      <w:r w:rsidRPr="00067ACC">
        <w:rPr>
          <w:sz w:val="24"/>
          <w:szCs w:val="24"/>
        </w:rPr>
        <w:t xml:space="preserve">Работа может участвовать в конкурсе только один раз. </w:t>
      </w:r>
    </w:p>
    <w:p w:rsidR="005E252D" w:rsidRPr="00067ACC" w:rsidRDefault="005E252D" w:rsidP="005E252D">
      <w:pPr>
        <w:pStyle w:val="a3"/>
        <w:spacing w:before="0" w:after="0"/>
        <w:ind w:firstLine="540"/>
        <w:jc w:val="both"/>
        <w:rPr>
          <w:sz w:val="24"/>
          <w:szCs w:val="24"/>
        </w:rPr>
      </w:pPr>
      <w:r w:rsidRPr="00067ACC">
        <w:rPr>
          <w:sz w:val="24"/>
          <w:szCs w:val="24"/>
        </w:rPr>
        <w:t>Для участия в НПК  необходимо за  неделю до проведения НПК  представить в экспертный совет саму работу участника, оформленную в соответствии с предъявляемыми требованиями в 2-х вариантах: печатном и на электронном носителе.</w:t>
      </w:r>
    </w:p>
    <w:p w:rsidR="005E252D" w:rsidRPr="00067ACC" w:rsidRDefault="005E252D" w:rsidP="005E252D">
      <w:pPr>
        <w:pStyle w:val="aay1"/>
        <w:spacing w:before="0" w:beforeAutospacing="0" w:after="0" w:afterAutospacing="0"/>
        <w:jc w:val="both"/>
      </w:pPr>
      <w:r w:rsidRPr="00067ACC">
        <w:rPr>
          <w:rStyle w:val="aay11"/>
        </w:rPr>
        <w:t xml:space="preserve">Экспертный Совет проверяет представленные работы в соответствии с выбранной или разработанной методикой и критериями оценки и отбирает доклады на публичную защиту. </w:t>
      </w:r>
      <w:r w:rsidRPr="00067ACC">
        <w:t>Экспертный совет заполняет индивидуальную карту защиты работы (в соответствии с критериями оценки работ).</w:t>
      </w:r>
    </w:p>
    <w:p w:rsidR="005E252D" w:rsidRPr="00067ACC" w:rsidRDefault="005E252D" w:rsidP="005E252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5E252D" w:rsidRPr="00067ACC" w:rsidRDefault="005E252D" w:rsidP="005E252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67ACC">
        <w:rPr>
          <w:sz w:val="24"/>
          <w:szCs w:val="24"/>
          <w:lang w:val="en-US"/>
        </w:rPr>
        <w:t>VII</w:t>
      </w:r>
      <w:r w:rsidRPr="00067ACC">
        <w:rPr>
          <w:sz w:val="24"/>
          <w:szCs w:val="24"/>
        </w:rPr>
        <w:t>. Требования к оформлению и защите работ</w:t>
      </w:r>
    </w:p>
    <w:p w:rsidR="005E252D" w:rsidRPr="00067ACC" w:rsidRDefault="005E252D" w:rsidP="005E2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Работы принимаются на русском языке.</w:t>
      </w:r>
    </w:p>
    <w:p w:rsidR="005E252D" w:rsidRPr="00067ACC" w:rsidRDefault="005E252D" w:rsidP="005E2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Поле страницы: верхнее и нижнее – </w:t>
      </w:r>
      <w:smartTag w:uri="urn:schemas-microsoft-com:office:smarttags" w:element="metricconverter">
        <w:smartTagPr>
          <w:attr w:name="ProductID" w:val="1 см"/>
        </w:smartTagPr>
        <w:r w:rsidRPr="00067ACC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067ACC">
        <w:rPr>
          <w:rFonts w:ascii="Times New Roman" w:hAnsi="Times New Roman" w:cs="Times New Roman"/>
          <w:sz w:val="24"/>
          <w:szCs w:val="24"/>
        </w:rPr>
        <w:t xml:space="preserve">, левое – 2, правое – </w:t>
      </w:r>
      <w:smartTag w:uri="urn:schemas-microsoft-com:office:smarttags" w:element="metricconverter">
        <w:smartTagPr>
          <w:attr w:name="ProductID" w:val="1 см"/>
        </w:smartTagPr>
        <w:r w:rsidRPr="00067ACC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067ACC">
        <w:rPr>
          <w:rFonts w:ascii="Times New Roman" w:hAnsi="Times New Roman" w:cs="Times New Roman"/>
          <w:sz w:val="24"/>
          <w:szCs w:val="24"/>
        </w:rPr>
        <w:t xml:space="preserve">; отступ красной строки – </w:t>
      </w:r>
      <w:smartTag w:uri="urn:schemas-microsoft-com:office:smarttags" w:element="metricconverter">
        <w:smartTagPr>
          <w:attr w:name="ProductID" w:val="1,25 см"/>
        </w:smartTagPr>
        <w:r w:rsidRPr="00067ACC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067ACC">
        <w:rPr>
          <w:rFonts w:ascii="Times New Roman" w:hAnsi="Times New Roman" w:cs="Times New Roman"/>
          <w:sz w:val="24"/>
          <w:szCs w:val="24"/>
        </w:rPr>
        <w:t>.</w:t>
      </w:r>
    </w:p>
    <w:p w:rsidR="005E252D" w:rsidRPr="00067ACC" w:rsidRDefault="005E252D" w:rsidP="005E2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Pr="00067AC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67ACC">
        <w:rPr>
          <w:rFonts w:ascii="Times New Roman" w:hAnsi="Times New Roman" w:cs="Times New Roman"/>
          <w:sz w:val="24"/>
          <w:szCs w:val="24"/>
        </w:rPr>
        <w:t xml:space="preserve"> </w:t>
      </w:r>
      <w:r w:rsidRPr="00067AC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67ACC">
        <w:rPr>
          <w:rFonts w:ascii="Times New Roman" w:hAnsi="Times New Roman" w:cs="Times New Roman"/>
          <w:sz w:val="24"/>
          <w:szCs w:val="24"/>
        </w:rPr>
        <w:t xml:space="preserve"> </w:t>
      </w:r>
      <w:r w:rsidRPr="00067AC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67ACC">
        <w:rPr>
          <w:rFonts w:ascii="Times New Roman" w:hAnsi="Times New Roman" w:cs="Times New Roman"/>
          <w:sz w:val="24"/>
          <w:szCs w:val="24"/>
        </w:rPr>
        <w:t>, размер шрифта – 12, междустрочный интервал – полуторный, текст форматируется «по ширине».</w:t>
      </w:r>
    </w:p>
    <w:p w:rsidR="005E252D" w:rsidRPr="00067ACC" w:rsidRDefault="005E252D" w:rsidP="005E2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Заголовки печатаются заглавными буквами на первых двух и более строках текста, которые центрируются, точка в конце заголовка не ставится.</w:t>
      </w:r>
    </w:p>
    <w:p w:rsidR="005E252D" w:rsidRPr="00067ACC" w:rsidRDefault="005E252D" w:rsidP="000075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Иллюстративный материал содержится в основной части работы.</w:t>
      </w:r>
    </w:p>
    <w:p w:rsidR="005E252D" w:rsidRPr="00067ACC" w:rsidRDefault="005E252D" w:rsidP="005E252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67ACC">
        <w:rPr>
          <w:sz w:val="24"/>
          <w:szCs w:val="24"/>
        </w:rPr>
        <w:t>Пример оформления титульного листа</w:t>
      </w:r>
    </w:p>
    <w:tbl>
      <w:tblPr>
        <w:tblW w:w="9021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164"/>
        <w:gridCol w:w="5857"/>
      </w:tblGrid>
      <w:tr w:rsidR="005E252D" w:rsidRPr="00067ACC" w:rsidTr="008A6B21">
        <w:trPr>
          <w:trHeight w:val="724"/>
          <w:tblCellSpacing w:w="0" w:type="dxa"/>
          <w:jc w:val="center"/>
        </w:trPr>
        <w:tc>
          <w:tcPr>
            <w:tcW w:w="90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Школьная научно-практическая конференция</w:t>
            </w:r>
          </w:p>
        </w:tc>
      </w:tr>
      <w:tr w:rsidR="005E252D" w:rsidRPr="00067ACC" w:rsidTr="008A6B21">
        <w:trPr>
          <w:trHeight w:val="315"/>
          <w:tblCellSpacing w:w="0" w:type="dxa"/>
          <w:jc w:val="center"/>
        </w:trPr>
        <w:tc>
          <w:tcPr>
            <w:tcW w:w="31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темы работы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2D" w:rsidRPr="00067ACC" w:rsidTr="008A6B21">
        <w:trPr>
          <w:trHeight w:val="525"/>
          <w:tblCellSpacing w:w="0" w:type="dxa"/>
          <w:jc w:val="center"/>
        </w:trPr>
        <w:tc>
          <w:tcPr>
            <w:tcW w:w="31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E252D" w:rsidRPr="00067ACC" w:rsidRDefault="005E252D" w:rsidP="005E25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 секции </w:t>
            </w:r>
          </w:p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2D" w:rsidRPr="00067ACC" w:rsidTr="008A6B21">
        <w:trPr>
          <w:trHeight w:val="525"/>
          <w:tblCellSpacing w:w="0" w:type="dxa"/>
          <w:jc w:val="center"/>
        </w:trPr>
        <w:tc>
          <w:tcPr>
            <w:tcW w:w="31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работы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реферат </w:t>
            </w:r>
          </w:p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</w:t>
            </w:r>
          </w:p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проектно-исследовательская работа</w:t>
            </w:r>
          </w:p>
        </w:tc>
      </w:tr>
      <w:tr w:rsidR="005E252D" w:rsidRPr="00067ACC" w:rsidTr="008A6B21">
        <w:trPr>
          <w:trHeight w:val="435"/>
          <w:tblCellSpacing w:w="0" w:type="dxa"/>
          <w:jc w:val="center"/>
        </w:trPr>
        <w:tc>
          <w:tcPr>
            <w:tcW w:w="31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номинация</w:t>
            </w:r>
          </w:p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sz w:val="24"/>
                <w:szCs w:val="24"/>
              </w:rPr>
              <w:t>1-4класс</w:t>
            </w:r>
          </w:p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5E252D" w:rsidRPr="00067ACC" w:rsidTr="008A6B21">
        <w:trPr>
          <w:trHeight w:val="435"/>
          <w:tblCellSpacing w:w="0" w:type="dxa"/>
          <w:jc w:val="center"/>
        </w:trPr>
        <w:tc>
          <w:tcPr>
            <w:tcW w:w="31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Фамилия, имя автора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E252D" w:rsidRPr="00067ACC" w:rsidRDefault="005E252D" w:rsidP="005E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5E252D" w:rsidRPr="00067ACC" w:rsidTr="008A6B21">
        <w:trPr>
          <w:trHeight w:val="435"/>
          <w:tblCellSpacing w:w="0" w:type="dxa"/>
          <w:jc w:val="center"/>
        </w:trPr>
        <w:tc>
          <w:tcPr>
            <w:tcW w:w="31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sz w:val="24"/>
                <w:szCs w:val="24"/>
              </w:rPr>
              <w:t>Город, село, деревня, поселок и пр., Район</w:t>
            </w:r>
          </w:p>
        </w:tc>
      </w:tr>
      <w:tr w:rsidR="005E252D" w:rsidRPr="00067ACC" w:rsidTr="008A6B21">
        <w:trPr>
          <w:trHeight w:val="435"/>
          <w:tblCellSpacing w:w="0" w:type="dxa"/>
          <w:jc w:val="center"/>
        </w:trPr>
        <w:tc>
          <w:tcPr>
            <w:tcW w:w="31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</w:tr>
      <w:tr w:rsidR="005E252D" w:rsidRPr="00067ACC" w:rsidTr="008A6B21">
        <w:trPr>
          <w:trHeight w:val="285"/>
          <w:tblCellSpacing w:w="0" w:type="dxa"/>
          <w:jc w:val="center"/>
        </w:trPr>
        <w:tc>
          <w:tcPr>
            <w:tcW w:w="31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2D" w:rsidRPr="00067ACC" w:rsidTr="008A6B21">
        <w:trPr>
          <w:trHeight w:val="585"/>
          <w:tblCellSpacing w:w="0" w:type="dxa"/>
          <w:jc w:val="center"/>
        </w:trPr>
        <w:tc>
          <w:tcPr>
            <w:tcW w:w="31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работы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центр, лаборатория; научное объединение, образовательная программа, школа</w:t>
            </w:r>
          </w:p>
        </w:tc>
      </w:tr>
      <w:tr w:rsidR="005E252D" w:rsidRPr="00067ACC" w:rsidTr="008A6B21">
        <w:trPr>
          <w:trHeight w:val="480"/>
          <w:tblCellSpacing w:w="0" w:type="dxa"/>
          <w:jc w:val="center"/>
        </w:trPr>
        <w:tc>
          <w:tcPr>
            <w:tcW w:w="31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работы, должность, контактный телефон</w:t>
            </w:r>
          </w:p>
        </w:tc>
      </w:tr>
      <w:tr w:rsidR="005E252D" w:rsidRPr="00067ACC" w:rsidTr="008A6B21">
        <w:trPr>
          <w:trHeight w:val="285"/>
          <w:tblCellSpacing w:w="0" w:type="dxa"/>
          <w:jc w:val="center"/>
        </w:trPr>
        <w:tc>
          <w:tcPr>
            <w:tcW w:w="31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работы, ученое звание (обязательно)</w:t>
            </w:r>
          </w:p>
        </w:tc>
      </w:tr>
      <w:tr w:rsidR="005E252D" w:rsidRPr="00067ACC" w:rsidTr="008A6B21">
        <w:trPr>
          <w:trHeight w:val="285"/>
          <w:tblCellSpacing w:w="0" w:type="dxa"/>
          <w:jc w:val="center"/>
        </w:trPr>
        <w:tc>
          <w:tcPr>
            <w:tcW w:w="316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06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(обязательно) Конт. телефон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E252D" w:rsidRPr="00067ACC" w:rsidRDefault="005E252D" w:rsidP="008A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Файл, содержащий весь текст работы, представляется в электронном (формат </w:t>
      </w:r>
      <w:r w:rsidRPr="00067AC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67ACC">
        <w:rPr>
          <w:rFonts w:ascii="Times New Roman" w:hAnsi="Times New Roman" w:cs="Times New Roman"/>
          <w:sz w:val="24"/>
          <w:szCs w:val="24"/>
        </w:rPr>
        <w:t xml:space="preserve"> </w:t>
      </w:r>
      <w:r w:rsidRPr="00067AC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67ACC">
        <w:rPr>
          <w:rFonts w:ascii="Times New Roman" w:hAnsi="Times New Roman" w:cs="Times New Roman"/>
          <w:sz w:val="24"/>
          <w:szCs w:val="24"/>
        </w:rPr>
        <w:t xml:space="preserve"> 97-2003, </w:t>
      </w:r>
      <w:r w:rsidRPr="00067ACC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067ACC">
        <w:rPr>
          <w:rFonts w:ascii="Times New Roman" w:hAnsi="Times New Roman" w:cs="Times New Roman"/>
          <w:sz w:val="24"/>
          <w:szCs w:val="24"/>
        </w:rPr>
        <w:t>) и печатном виде</w:t>
      </w:r>
      <w:r w:rsidR="00007584" w:rsidRPr="00067ACC">
        <w:rPr>
          <w:rFonts w:ascii="Times New Roman" w:hAnsi="Times New Roman" w:cs="Times New Roman"/>
          <w:sz w:val="24"/>
          <w:szCs w:val="24"/>
        </w:rPr>
        <w:t>.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ACC">
        <w:rPr>
          <w:rFonts w:ascii="Times New Roman" w:hAnsi="Times New Roman" w:cs="Times New Roman"/>
          <w:bCs/>
          <w:sz w:val="24"/>
          <w:szCs w:val="24"/>
        </w:rPr>
        <w:t>«Естественные науки и инженерные технологии» - 8 печатных страниц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ACC">
        <w:rPr>
          <w:rFonts w:ascii="Times New Roman" w:hAnsi="Times New Roman" w:cs="Times New Roman"/>
          <w:bCs/>
          <w:sz w:val="24"/>
          <w:szCs w:val="24"/>
        </w:rPr>
        <w:t>«Социально-гуманитарные науки» -  объем до 23 печатных страниц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7ACC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часть работы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ACC">
        <w:rPr>
          <w:rFonts w:ascii="Times New Roman" w:hAnsi="Times New Roman" w:cs="Times New Roman"/>
          <w:bCs/>
          <w:sz w:val="24"/>
          <w:szCs w:val="24"/>
        </w:rPr>
        <w:t>Основная часть раскрывает основное содержание, начинается с третьей страницы.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CC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5E252D" w:rsidRPr="00067ACC" w:rsidRDefault="005E252D" w:rsidP="005E25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Актуальность темы работы (почему важно исследовать эту тему, чем она значима сейчас; желательны ссылки на авторитетные работы, на мнение экспертов);</w:t>
      </w:r>
    </w:p>
    <w:p w:rsidR="005E252D" w:rsidRPr="00067ACC" w:rsidRDefault="005E252D" w:rsidP="005E25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</w:t>
      </w:r>
    </w:p>
    <w:p w:rsidR="005E252D" w:rsidRPr="00067ACC" w:rsidRDefault="005E252D" w:rsidP="005E25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Разработанность исследуемой проблемы: известные знания, положенные в основание данной работы (содержит ссылки на аналогичные работы, то есть обзор литературы по данному вопросу).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CC">
        <w:rPr>
          <w:rFonts w:ascii="Times New Roman" w:hAnsi="Times New Roman" w:cs="Times New Roman"/>
          <w:b/>
          <w:bCs/>
          <w:sz w:val="24"/>
          <w:szCs w:val="24"/>
        </w:rPr>
        <w:t xml:space="preserve">2. Основная часть 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*  Цель (то, что предполагается получить по окончании работы). Целей не может быть много – одна иди две. Цель должна быть проверяема, конечна,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рассмотрение, поиск и т.п.).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*  Основные задачи отражают последовательность достижения цели.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оценить,…).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lastRenderedPageBreak/>
        <w:t>К каждой цели должно быть представлено не менее трех задач.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*   Методы и методики решения основных задач (те способы деятельности, которым вы пользовались, чтобы разрешить поставленные задачи).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*   Результаты (подробное описание полученных результатов, которые соответствуют поставленным задачам). Соответствие результатов поставленным выше задачам. По каждой задаче может быть получено 1 или несколько результатов.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CC">
        <w:rPr>
          <w:rFonts w:ascii="Times New Roman" w:hAnsi="Times New Roman" w:cs="Times New Roman"/>
          <w:b/>
          <w:bCs/>
          <w:sz w:val="24"/>
          <w:szCs w:val="24"/>
        </w:rPr>
        <w:t>3. Заключение</w:t>
      </w:r>
    </w:p>
    <w:p w:rsidR="005E252D" w:rsidRPr="00067ACC" w:rsidRDefault="005E252D" w:rsidP="005E2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</w:t>
      </w:r>
    </w:p>
    <w:p w:rsidR="005E252D" w:rsidRPr="00067ACC" w:rsidRDefault="005E252D" w:rsidP="005E2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Возможная область применения (если есть): приводятся интересные следствия из результатов работы, указываются области их применения.</w:t>
      </w:r>
    </w:p>
    <w:p w:rsidR="005E252D" w:rsidRPr="00067ACC" w:rsidRDefault="005E252D" w:rsidP="005E2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Список литературы завершает работу, не более 1 страницы.</w:t>
      </w:r>
    </w:p>
    <w:p w:rsidR="005E252D" w:rsidRPr="00067ACC" w:rsidRDefault="005E252D" w:rsidP="005E252D">
      <w:pPr>
        <w:pStyle w:val="a3"/>
        <w:spacing w:before="0" w:after="0"/>
        <w:ind w:left="720"/>
        <w:jc w:val="both"/>
        <w:rPr>
          <w:sz w:val="24"/>
          <w:szCs w:val="24"/>
        </w:rPr>
      </w:pPr>
      <w:r w:rsidRPr="00067ACC">
        <w:rPr>
          <w:sz w:val="24"/>
          <w:szCs w:val="24"/>
        </w:rPr>
        <w:t xml:space="preserve">В список используемых источников заносятся публикации, издания и источники, использованные автором. </w:t>
      </w:r>
    </w:p>
    <w:p w:rsidR="005E252D" w:rsidRPr="00067ACC" w:rsidRDefault="005E252D" w:rsidP="005E252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Информация о каждом издании должна быть оформлена в строгой последовательности: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фамилия, инициалы автора;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название издания;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выходные данные издательства;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год издания;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№ выпуска (если издание периодическое);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количество страниц. </w:t>
      </w:r>
    </w:p>
    <w:p w:rsidR="005E252D" w:rsidRPr="00067ACC" w:rsidRDefault="005E252D" w:rsidP="005E252D">
      <w:pPr>
        <w:pStyle w:val="a3"/>
        <w:spacing w:before="0" w:after="0"/>
        <w:ind w:left="720"/>
        <w:jc w:val="both"/>
        <w:rPr>
          <w:sz w:val="24"/>
          <w:szCs w:val="24"/>
        </w:rPr>
      </w:pPr>
      <w:r w:rsidRPr="00067ACC">
        <w:rPr>
          <w:sz w:val="24"/>
          <w:szCs w:val="24"/>
        </w:rPr>
        <w:t>Все издания должны быть пронумерованы и расположены в алфавитном порядке.</w:t>
      </w:r>
    </w:p>
    <w:p w:rsidR="005E252D" w:rsidRPr="00067ACC" w:rsidRDefault="005E252D" w:rsidP="005E252D">
      <w:pPr>
        <w:pStyle w:val="a3"/>
        <w:spacing w:before="0" w:after="0"/>
        <w:ind w:left="720"/>
        <w:jc w:val="both"/>
        <w:rPr>
          <w:sz w:val="24"/>
          <w:szCs w:val="24"/>
        </w:rPr>
      </w:pPr>
      <w:r w:rsidRPr="00067ACC">
        <w:rPr>
          <w:sz w:val="24"/>
          <w:szCs w:val="24"/>
        </w:rPr>
        <w:t>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5E252D" w:rsidRPr="00067ACC" w:rsidRDefault="005E252D" w:rsidP="005E252D">
      <w:pPr>
        <w:pStyle w:val="a3"/>
        <w:spacing w:before="0" w:after="0"/>
        <w:ind w:left="720"/>
        <w:jc w:val="both"/>
        <w:rPr>
          <w:sz w:val="24"/>
          <w:szCs w:val="24"/>
        </w:rPr>
      </w:pPr>
      <w:r w:rsidRPr="00067ACC">
        <w:rPr>
          <w:sz w:val="24"/>
          <w:szCs w:val="24"/>
        </w:rPr>
        <w:t>Доклад и приложения скрепляются вместе с титульным листом (рекомендуются скоросшиватели и пластиковые файлы).</w:t>
      </w:r>
    </w:p>
    <w:p w:rsidR="005E252D" w:rsidRPr="00067ACC" w:rsidRDefault="005E252D" w:rsidP="005E252D">
      <w:pPr>
        <w:pStyle w:val="a3"/>
        <w:spacing w:before="0" w:after="0"/>
        <w:ind w:left="720"/>
        <w:jc w:val="both"/>
        <w:rPr>
          <w:b/>
          <w:sz w:val="24"/>
          <w:szCs w:val="24"/>
        </w:rPr>
      </w:pPr>
      <w:r w:rsidRPr="00067ACC">
        <w:rPr>
          <w:b/>
          <w:sz w:val="24"/>
          <w:szCs w:val="24"/>
        </w:rPr>
        <w:t>Дневник исследователя</w:t>
      </w:r>
    </w:p>
    <w:p w:rsidR="005E252D" w:rsidRPr="00067ACC" w:rsidRDefault="005E252D" w:rsidP="005E25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К каждой исследовательской работе  прикладывается дневник исследования. В  качестве дневника  лучше использовать общую тетрадь формата А4 со сшитыми, либо склеенными листами (только не на кольцах). Имеющуюся тетрадь разделите на несколько глав: </w:t>
      </w:r>
    </w:p>
    <w:p w:rsidR="005E252D" w:rsidRPr="00067ACC" w:rsidRDefault="005E252D" w:rsidP="005E25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1. Выбор темы исследований. В этой главе обосновывают выбор цели, ее актуальность (объем свободного места около 5 листов).</w:t>
      </w:r>
    </w:p>
    <w:p w:rsidR="005E252D" w:rsidRPr="00067ACC" w:rsidRDefault="005E252D" w:rsidP="005E25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2. Степень изученности проблемы. Здесь следует привести план по поиску литературы по изучаемой теме и библиографический список просмотренной литературы (необходимые для дальнейшей работы статьи лучше скопировать, либо распечатать - помещать их в дневник не обязательно, но возможно при наличии свободного места). Обратите внимание на правильность оформления этого списка.</w:t>
      </w:r>
    </w:p>
    <w:p w:rsidR="005E252D" w:rsidRPr="00067ACC" w:rsidRDefault="005E252D" w:rsidP="005E25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3. Методы исследования. В этой части дневника  приводят библиографический список литературы, связанной с методами исследований и подробно описываются  все используемые Вами методы анализа. </w:t>
      </w:r>
    </w:p>
    <w:p w:rsidR="005E252D" w:rsidRPr="00067ACC" w:rsidRDefault="005E252D" w:rsidP="005E25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4. Полученные результаты – самая объемная часть тетради, поскольку именно здесь  отмечают  все результаты Ваших экспериментов. Если Вы выполняете некоторые анализы </w:t>
      </w:r>
      <w:r w:rsidRPr="00067ACC">
        <w:rPr>
          <w:rFonts w:ascii="Times New Roman" w:hAnsi="Times New Roman" w:cs="Times New Roman"/>
          <w:sz w:val="24"/>
          <w:szCs w:val="24"/>
        </w:rPr>
        <w:lastRenderedPageBreak/>
        <w:t>(особенно с использованием физико-химических методов) вклейте полученные хроматограммы, спектры или их копии в тетрадь, а потом поместите таблицы, графики, описывающие их.</w:t>
      </w:r>
    </w:p>
    <w:p w:rsidR="005E252D" w:rsidRPr="00067ACC" w:rsidRDefault="005E252D" w:rsidP="005E25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5. Обсуждение полученных результатов..</w:t>
      </w:r>
    </w:p>
    <w:p w:rsidR="005E252D" w:rsidRPr="00067ACC" w:rsidRDefault="005E252D" w:rsidP="005E25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6. Выводы. </w:t>
      </w:r>
    </w:p>
    <w:p w:rsidR="005E252D" w:rsidRPr="00067ACC" w:rsidRDefault="005E252D" w:rsidP="000075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>7. Практические рекомендации. А где можно использовать результаты Вашего исследования? Может быть, Вы сможете дать какие-нибудь рекомендации администрации школы? Или  района где Вы живете? Следует отметить, что эта часть очень важна для оценки работы экспертами.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7ACC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067ACC">
        <w:rPr>
          <w:rFonts w:ascii="Times New Roman" w:hAnsi="Times New Roman" w:cs="Times New Roman"/>
          <w:b/>
          <w:bCs/>
          <w:sz w:val="24"/>
          <w:szCs w:val="24"/>
        </w:rPr>
        <w:t xml:space="preserve"> . Технология проведения Конференции.</w:t>
      </w:r>
      <w:r w:rsidRPr="00067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2D" w:rsidRPr="00067ACC" w:rsidRDefault="005E252D" w:rsidP="005E252D">
      <w:pPr>
        <w:pStyle w:val="a3"/>
        <w:spacing w:before="0" w:after="0"/>
        <w:ind w:left="720"/>
        <w:jc w:val="both"/>
        <w:rPr>
          <w:sz w:val="24"/>
          <w:szCs w:val="24"/>
        </w:rPr>
      </w:pPr>
      <w:r w:rsidRPr="00067ACC">
        <w:rPr>
          <w:sz w:val="24"/>
          <w:szCs w:val="24"/>
        </w:rPr>
        <w:t xml:space="preserve">Работа Конференции предусматривает публичные выступления участников по результатам собственной исследовательской деятельности по следующим направлениям: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математика;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русский язык;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физика;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информатика;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иностранные языки;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география и экономика;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литература;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биология и экология;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ОБЖ и здоровье человека;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технология;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химия;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общественные науки; </w:t>
      </w:r>
    </w:p>
    <w:p w:rsidR="005E252D" w:rsidRPr="00067ACC" w:rsidRDefault="005E252D" w:rsidP="005E252D">
      <w:pPr>
        <w:pStyle w:val="a3"/>
        <w:spacing w:before="0" w:after="0"/>
        <w:jc w:val="both"/>
        <w:rPr>
          <w:sz w:val="24"/>
          <w:szCs w:val="24"/>
        </w:rPr>
      </w:pPr>
      <w:r w:rsidRPr="00067ACC">
        <w:rPr>
          <w:sz w:val="24"/>
          <w:szCs w:val="24"/>
        </w:rPr>
        <w:t>В день защиты доклады (рефераты) представляются в устной форме или в форме компьютерной презентации (Power Point) .На выступление по представлению своей работы участнику дается 5-7 минут, на выступление при обсуждении — до 2 минут. Участникам Конференции необходимо иметь при себе напечатанный экземпляр текста своего доклада (реферата).</w:t>
      </w:r>
    </w:p>
    <w:p w:rsidR="005E252D" w:rsidRPr="00067ACC" w:rsidRDefault="005E252D" w:rsidP="005E252D">
      <w:pPr>
        <w:pStyle w:val="a3"/>
        <w:spacing w:before="0" w:after="0"/>
        <w:ind w:left="720"/>
        <w:jc w:val="both"/>
        <w:rPr>
          <w:sz w:val="24"/>
          <w:szCs w:val="24"/>
        </w:rPr>
      </w:pPr>
      <w:r w:rsidRPr="00067ACC">
        <w:rPr>
          <w:b/>
          <w:bCs/>
          <w:sz w:val="24"/>
          <w:szCs w:val="24"/>
        </w:rPr>
        <w:t>Жюри оценивает выступление участника и ответы на вопросы по следующим критериям: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логичность выступления;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использование наглядности выступления (если есть);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культура речи;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компетентность докладчика (владение проблематикой области исследования); </w:t>
      </w:r>
    </w:p>
    <w:p w:rsidR="005E252D" w:rsidRPr="00067ACC" w:rsidRDefault="005E252D" w:rsidP="005E25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культура речи при ответах на вопросы. </w:t>
      </w:r>
    </w:p>
    <w:p w:rsidR="005E252D" w:rsidRPr="00067ACC" w:rsidRDefault="005E252D" w:rsidP="005E252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CC">
        <w:rPr>
          <w:rFonts w:ascii="Times New Roman" w:hAnsi="Times New Roman" w:cs="Times New Roman"/>
          <w:sz w:val="24"/>
          <w:szCs w:val="24"/>
        </w:rPr>
        <w:t xml:space="preserve">При активном обсуждении докладов (рефератов) участников, учащиеся имеют </w:t>
      </w:r>
      <w:r w:rsidRPr="00067ACC">
        <w:rPr>
          <w:rFonts w:ascii="Times New Roman" w:hAnsi="Times New Roman" w:cs="Times New Roman"/>
          <w:b/>
          <w:sz w:val="24"/>
          <w:szCs w:val="24"/>
        </w:rPr>
        <w:t xml:space="preserve">возможность получить дополнительные баллы. </w:t>
      </w:r>
    </w:p>
    <w:p w:rsidR="005E252D" w:rsidRPr="00067ACC" w:rsidRDefault="005E252D" w:rsidP="005E25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AC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67ACC">
        <w:rPr>
          <w:rFonts w:ascii="Times New Roman" w:hAnsi="Times New Roman" w:cs="Times New Roman"/>
          <w:sz w:val="24"/>
          <w:szCs w:val="24"/>
        </w:rPr>
        <w:t xml:space="preserve">. </w:t>
      </w:r>
      <w:r w:rsidRPr="00067ACC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Конференции.</w:t>
      </w:r>
      <w:r w:rsidRPr="00067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52D" w:rsidRPr="00067ACC" w:rsidRDefault="005E252D" w:rsidP="005E252D">
      <w:pPr>
        <w:pStyle w:val="a3"/>
        <w:spacing w:before="0" w:after="0"/>
        <w:ind w:left="720"/>
        <w:jc w:val="both"/>
        <w:rPr>
          <w:sz w:val="24"/>
          <w:szCs w:val="24"/>
        </w:rPr>
      </w:pPr>
      <w:r w:rsidRPr="00067ACC">
        <w:rPr>
          <w:sz w:val="24"/>
          <w:szCs w:val="24"/>
        </w:rPr>
        <w:t>По окончании работы конференции проводится заседания экспертной группы. Все решения экспертных групп протоколируются, подписываются, утверждаются председателем и секретарем экспертной группы.</w:t>
      </w:r>
    </w:p>
    <w:p w:rsidR="00713FD1" w:rsidRPr="00067ACC" w:rsidRDefault="005E252D" w:rsidP="000075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CC">
        <w:rPr>
          <w:rFonts w:ascii="Times New Roman" w:hAnsi="Times New Roman" w:cs="Times New Roman"/>
          <w:b/>
          <w:sz w:val="24"/>
          <w:szCs w:val="24"/>
        </w:rPr>
        <w:t>Победители и лауреаты Конференции награждаются грамотами и ценными подарками.</w:t>
      </w:r>
    </w:p>
    <w:sectPr w:rsidR="00713FD1" w:rsidRPr="00067ACC" w:rsidSect="00137F4A">
      <w:footerReference w:type="default" r:id="rId7"/>
      <w:pgSz w:w="11906" w:h="16838"/>
      <w:pgMar w:top="567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66" w:rsidRDefault="004F7566" w:rsidP="001E38B9">
      <w:pPr>
        <w:spacing w:after="0" w:line="240" w:lineRule="auto"/>
      </w:pPr>
      <w:r>
        <w:separator/>
      </w:r>
    </w:p>
  </w:endnote>
  <w:endnote w:type="continuationSeparator" w:id="1">
    <w:p w:rsidR="004F7566" w:rsidRDefault="004F7566" w:rsidP="001E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1C" w:rsidRDefault="001E38B9">
    <w:pPr>
      <w:pStyle w:val="a4"/>
      <w:jc w:val="center"/>
    </w:pPr>
    <w:r>
      <w:fldChar w:fldCharType="begin"/>
    </w:r>
    <w:r w:rsidR="00713FD1">
      <w:instrText xml:space="preserve"> PAGE   \* MERGEFORMAT </w:instrText>
    </w:r>
    <w:r>
      <w:fldChar w:fldCharType="separate"/>
    </w:r>
    <w:r w:rsidR="00067ACC">
      <w:rPr>
        <w:noProof/>
      </w:rPr>
      <w:t>5</w:t>
    </w:r>
    <w:r>
      <w:fldChar w:fldCharType="end"/>
    </w:r>
  </w:p>
  <w:p w:rsidR="00CD3E1C" w:rsidRDefault="004F75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66" w:rsidRDefault="004F7566" w:rsidP="001E38B9">
      <w:pPr>
        <w:spacing w:after="0" w:line="240" w:lineRule="auto"/>
      </w:pPr>
      <w:r>
        <w:separator/>
      </w:r>
    </w:p>
  </w:footnote>
  <w:footnote w:type="continuationSeparator" w:id="1">
    <w:p w:rsidR="004F7566" w:rsidRDefault="004F7566" w:rsidP="001E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2DF"/>
    <w:multiLevelType w:val="hybridMultilevel"/>
    <w:tmpl w:val="9BF6A42E"/>
    <w:lvl w:ilvl="0" w:tplc="20D88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0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A6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4E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C9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63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A7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E2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A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334C16"/>
    <w:multiLevelType w:val="hybridMultilevel"/>
    <w:tmpl w:val="4BBA9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B3685"/>
    <w:multiLevelType w:val="hybridMultilevel"/>
    <w:tmpl w:val="54C0B760"/>
    <w:lvl w:ilvl="0" w:tplc="5000A2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D7CDC"/>
    <w:multiLevelType w:val="multilevel"/>
    <w:tmpl w:val="900480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F213672"/>
    <w:multiLevelType w:val="hybridMultilevel"/>
    <w:tmpl w:val="D6E80AAC"/>
    <w:lvl w:ilvl="0" w:tplc="C6E4B2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E0F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4A3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ADB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6E9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C35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C93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0A0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C78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ED65D5"/>
    <w:multiLevelType w:val="hybridMultilevel"/>
    <w:tmpl w:val="C52E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9269A"/>
    <w:multiLevelType w:val="hybridMultilevel"/>
    <w:tmpl w:val="30A470E6"/>
    <w:lvl w:ilvl="0" w:tplc="ACEEB2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02D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41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A1A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A0C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617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B0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DB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AE6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2041AB"/>
    <w:multiLevelType w:val="hybridMultilevel"/>
    <w:tmpl w:val="02E8E904"/>
    <w:lvl w:ilvl="0" w:tplc="DCE8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27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8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A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0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40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A0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EC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03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52D"/>
    <w:rsid w:val="00007584"/>
    <w:rsid w:val="00067ACC"/>
    <w:rsid w:val="001E38B9"/>
    <w:rsid w:val="004F7566"/>
    <w:rsid w:val="005E252D"/>
    <w:rsid w:val="00713FD1"/>
    <w:rsid w:val="008A6DF6"/>
    <w:rsid w:val="00B4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B9"/>
  </w:style>
  <w:style w:type="paragraph" w:styleId="1">
    <w:name w:val="heading 1"/>
    <w:basedOn w:val="a"/>
    <w:link w:val="10"/>
    <w:qFormat/>
    <w:rsid w:val="005E2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5E2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5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5E25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5E252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5E2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E252D"/>
    <w:rPr>
      <w:rFonts w:ascii="Times New Roman" w:eastAsia="Times New Roman" w:hAnsi="Times New Roman" w:cs="Times New Roman"/>
      <w:sz w:val="24"/>
      <w:szCs w:val="24"/>
    </w:rPr>
  </w:style>
  <w:style w:type="paragraph" w:customStyle="1" w:styleId="aay1">
    <w:name w:val="aay1"/>
    <w:basedOn w:val="a"/>
    <w:rsid w:val="005E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y11">
    <w:name w:val="aay11"/>
    <w:basedOn w:val="a0"/>
    <w:rsid w:val="005E2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2016-11-09T15:53:00Z</cp:lastPrinted>
  <dcterms:created xsi:type="dcterms:W3CDTF">2016-11-09T15:33:00Z</dcterms:created>
  <dcterms:modified xsi:type="dcterms:W3CDTF">2019-01-10T14:37:00Z</dcterms:modified>
</cp:coreProperties>
</file>